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AED4" w14:textId="323E980D" w:rsidR="00E74AF5" w:rsidRDefault="00F26A18" w:rsidP="00092127">
      <w:pPr>
        <w:pStyle w:val="Heading2"/>
        <w:jc w:val="center"/>
      </w:pPr>
      <w:r>
        <w:rPr>
          <w:noProof/>
        </w:rPr>
        <w:drawing>
          <wp:anchor distT="0" distB="0" distL="114300" distR="114300" simplePos="0" relativeHeight="251660288" behindDoc="0" locked="0" layoutInCell="1" allowOverlap="1" wp14:anchorId="5A47CDC6" wp14:editId="2EF1EA7C">
            <wp:simplePos x="0" y="0"/>
            <wp:positionH relativeFrom="column">
              <wp:posOffset>2502535</wp:posOffset>
            </wp:positionH>
            <wp:positionV relativeFrom="paragraph">
              <wp:posOffset>697865</wp:posOffset>
            </wp:positionV>
            <wp:extent cx="1395730" cy="1600200"/>
            <wp:effectExtent l="0" t="635" r="635" b="635"/>
            <wp:wrapTopAndBottom/>
            <wp:docPr id="3" name="Picture 3" descr="Macintosh HD: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ja11288: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3957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27">
        <w:rPr>
          <w:noProof/>
        </w:rPr>
        <w:drawing>
          <wp:anchor distT="0" distB="0" distL="114300" distR="114300" simplePos="0" relativeHeight="251663360" behindDoc="0" locked="0" layoutInCell="1" allowOverlap="1" wp14:anchorId="00488FF3" wp14:editId="7F1FD52A">
            <wp:simplePos x="0" y="0"/>
            <wp:positionH relativeFrom="column">
              <wp:posOffset>-342900</wp:posOffset>
            </wp:positionH>
            <wp:positionV relativeFrom="paragraph">
              <wp:posOffset>1028700</wp:posOffset>
            </wp:positionV>
            <wp:extent cx="1143000" cy="1137285"/>
            <wp:effectExtent l="0" t="0" r="0" b="5715"/>
            <wp:wrapTight wrapText="bothSides">
              <wp:wrapPolygon edited="0">
                <wp:start x="0" y="0"/>
                <wp:lineTo x="0" y="21226"/>
                <wp:lineTo x="21120" y="21226"/>
                <wp:lineTo x="21120" y="0"/>
                <wp:lineTo x="0" y="0"/>
              </wp:wrapPolygon>
            </wp:wrapTight>
            <wp:docPr id="7" name="Picture 7" descr="Macintosh HD:Users:cja11288: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27">
        <w:rPr>
          <w:noProof/>
        </w:rPr>
        <mc:AlternateContent>
          <mc:Choice Requires="wps">
            <w:drawing>
              <wp:anchor distT="0" distB="0" distL="114300" distR="114300" simplePos="0" relativeHeight="251659264" behindDoc="0" locked="0" layoutInCell="1" allowOverlap="1" wp14:anchorId="20C8E09A" wp14:editId="265BE877">
                <wp:simplePos x="0" y="0"/>
                <wp:positionH relativeFrom="column">
                  <wp:posOffset>-228600</wp:posOffset>
                </wp:positionH>
                <wp:positionV relativeFrom="paragraph">
                  <wp:posOffset>-114300</wp:posOffset>
                </wp:positionV>
                <wp:extent cx="6858000" cy="800100"/>
                <wp:effectExtent l="76200" t="50800" r="762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6"/>
                        </a:fillRef>
                        <a:effectRef idx="1">
                          <a:schemeClr val="accent6"/>
                        </a:effectRef>
                        <a:fontRef idx="minor">
                          <a:schemeClr val="lt1"/>
                        </a:fontRef>
                      </wps:style>
                      <wps:txbx>
                        <w:txbxContent>
                          <w:p w14:paraId="763BF82C" w14:textId="77777777" w:rsidR="00F26A18" w:rsidRPr="0015752F" w:rsidRDefault="00F26A18" w:rsidP="0008411D">
                            <w:pPr>
                              <w:rPr>
                                <w:rFonts w:ascii="Georgia" w:hAnsi="Georgia"/>
                                <w:sz w:val="28"/>
                                <w:szCs w:val="28"/>
                              </w:rPr>
                            </w:pPr>
                            <w:r w:rsidRPr="0015752F">
                              <w:rPr>
                                <w:rFonts w:ascii="Georgia" w:hAnsi="Georgia"/>
                                <w:sz w:val="28"/>
                                <w:szCs w:val="28"/>
                              </w:rPr>
                              <w:t xml:space="preserve">Your first assignment is to go to </w:t>
                            </w:r>
                            <w:hyperlink r:id="rId8"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95pt;width:540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" fillcolor="#f79646 [3209]" strokecolor="white [3201]" strokeweight="3pt">
                <v:shadow on="t" opacity="24903f" mv:blur="40000f" origin=",.5" offset="0,20000emu"/>
                <v:textbox>
                  <w:txbxContent>
                    <w:p w14:paraId="763BF82C" w14:textId="77777777" w:rsidR="00F26A18" w:rsidRPr="0015752F" w:rsidRDefault="00F26A18" w:rsidP="0008411D">
                      <w:pPr>
                        <w:rPr>
                          <w:rFonts w:ascii="Georgia" w:hAnsi="Georgia"/>
                          <w:sz w:val="28"/>
                          <w:szCs w:val="28"/>
                        </w:rPr>
                      </w:pPr>
                      <w:r w:rsidRPr="0015752F">
                        <w:rPr>
                          <w:rFonts w:ascii="Georgia" w:hAnsi="Georgia"/>
                          <w:sz w:val="28"/>
                          <w:szCs w:val="28"/>
                        </w:rPr>
                        <w:t xml:space="preserve">Your first assignment is to go to </w:t>
                      </w:r>
                      <w:hyperlink r:id="rId9"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v:textbox>
                <w10:wrap type="square"/>
              </v:shape>
            </w:pict>
          </mc:Fallback>
        </mc:AlternateContent>
      </w:r>
      <w:r w:rsidR="00937803">
        <w:rPr>
          <w:noProof/>
        </w:rPr>
        <w:drawing>
          <wp:anchor distT="0" distB="0" distL="114300" distR="114300" simplePos="0" relativeHeight="251661312" behindDoc="0" locked="0" layoutInCell="1" allowOverlap="1" wp14:anchorId="0292DF79" wp14:editId="41BCC29B">
            <wp:simplePos x="0" y="0"/>
            <wp:positionH relativeFrom="column">
              <wp:posOffset>5372100</wp:posOffset>
            </wp:positionH>
            <wp:positionV relativeFrom="paragraph">
              <wp:posOffset>1028700</wp:posOffset>
            </wp:positionV>
            <wp:extent cx="1143000" cy="1137285"/>
            <wp:effectExtent l="0" t="0" r="0" b="5715"/>
            <wp:wrapTight wrapText="bothSides">
              <wp:wrapPolygon edited="0">
                <wp:start x="0" y="0"/>
                <wp:lineTo x="0" y="21226"/>
                <wp:lineTo x="21120" y="21226"/>
                <wp:lineTo x="21120" y="0"/>
                <wp:lineTo x="0" y="0"/>
              </wp:wrapPolygon>
            </wp:wrapTight>
            <wp:docPr id="6" name="Picture 6" descr="Macintosh HD:Users:cja11288: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1D">
        <w:t xml:space="preserve"> </w:t>
      </w:r>
      <w:r w:rsidR="00E74AF5">
        <w:t>6</w:t>
      </w:r>
      <w:r w:rsidR="00E74AF5" w:rsidRPr="00703489">
        <w:rPr>
          <w:vertAlign w:val="superscript"/>
        </w:rPr>
        <w:t>th</w:t>
      </w:r>
      <w:r w:rsidR="00E74AF5">
        <w:t xml:space="preserve"> Grade Visual Art Syllabus</w:t>
      </w:r>
    </w:p>
    <w:p w14:paraId="5192C75E" w14:textId="77777777" w:rsidR="00E74AF5" w:rsidRDefault="00E74AF5" w:rsidP="00E74AF5">
      <w:pPr>
        <w:pStyle w:val="Rule"/>
        <w:pBdr>
          <w:bottom w:val="single" w:sz="4" w:space="0" w:color="999999"/>
        </w:pBdr>
        <w:rPr>
          <w:b/>
          <w:sz w:val="22"/>
          <w:szCs w:val="22"/>
        </w:rPr>
      </w:pPr>
      <w:r>
        <w:rPr>
          <w:b/>
          <w:sz w:val="22"/>
          <w:szCs w:val="22"/>
        </w:rPr>
        <w:t>Teacher:   Julie Denison</w:t>
      </w:r>
      <w:r>
        <w:rPr>
          <w:b/>
          <w:sz w:val="22"/>
          <w:szCs w:val="22"/>
        </w:rPr>
        <w:tab/>
      </w:r>
      <w:r>
        <w:rPr>
          <w:b/>
          <w:sz w:val="22"/>
          <w:szCs w:val="22"/>
        </w:rPr>
        <w:tab/>
      </w:r>
      <w:r>
        <w:rPr>
          <w:b/>
          <w:sz w:val="22"/>
          <w:szCs w:val="22"/>
        </w:rPr>
        <w:tab/>
      </w:r>
      <w:r>
        <w:rPr>
          <w:b/>
          <w:sz w:val="22"/>
          <w:szCs w:val="22"/>
        </w:rPr>
        <w:tab/>
        <w:t xml:space="preserve">Phone:  678-594-8224 </w:t>
      </w:r>
    </w:p>
    <w:p w14:paraId="06F73E83" w14:textId="77777777" w:rsidR="00E74AF5" w:rsidRDefault="00E74AF5" w:rsidP="00E74AF5">
      <w:pPr>
        <w:pStyle w:val="Rule"/>
        <w:pBdr>
          <w:bottom w:val="single" w:sz="4" w:space="0" w:color="999999"/>
        </w:pBdr>
        <w:rPr>
          <w:b/>
          <w:sz w:val="22"/>
          <w:szCs w:val="22"/>
        </w:rPr>
      </w:pPr>
      <w:r>
        <w:rPr>
          <w:b/>
          <w:sz w:val="22"/>
          <w:szCs w:val="22"/>
        </w:rPr>
        <w:t xml:space="preserve">Email:  </w:t>
      </w:r>
      <w:hyperlink r:id="rId10" w:history="1">
        <w:r w:rsidRPr="002A3783">
          <w:rPr>
            <w:rStyle w:val="Hyperlink"/>
            <w:b/>
            <w:sz w:val="22"/>
            <w:szCs w:val="22"/>
          </w:rPr>
          <w:t>Julie.Denison@cobbk12.org</w:t>
        </w:r>
      </w:hyperlink>
      <w:r>
        <w:rPr>
          <w:b/>
          <w:sz w:val="22"/>
          <w:szCs w:val="22"/>
        </w:rPr>
        <w:t xml:space="preserve"> </w:t>
      </w:r>
      <w:r>
        <w:rPr>
          <w:b/>
          <w:sz w:val="22"/>
          <w:szCs w:val="22"/>
        </w:rPr>
        <w:tab/>
      </w:r>
      <w:r>
        <w:rPr>
          <w:b/>
          <w:sz w:val="22"/>
          <w:szCs w:val="22"/>
        </w:rPr>
        <w:tab/>
      </w:r>
      <w:r w:rsidRPr="0047469D">
        <w:rPr>
          <w:b/>
          <w:sz w:val="22"/>
          <w:szCs w:val="22"/>
        </w:rPr>
        <w:t>BLOG</w:t>
      </w:r>
      <w:proofErr w:type="gramStart"/>
      <w:r>
        <w:rPr>
          <w:b/>
          <w:sz w:val="22"/>
          <w:szCs w:val="22"/>
        </w:rPr>
        <w:t xml:space="preserve">:  </w:t>
      </w:r>
      <w:proofErr w:type="gramEnd"/>
      <w:r w:rsidR="00F30100">
        <w:fldChar w:fldCharType="begin"/>
      </w:r>
      <w:r w:rsidR="00F30100">
        <w:instrText xml:space="preserve"> HYPERLINK "http://lostmountainart.weebly.com" </w:instrText>
      </w:r>
      <w:r w:rsidR="00F30100">
        <w:fldChar w:fldCharType="separate"/>
      </w:r>
      <w:r w:rsidRPr="002A3783">
        <w:rPr>
          <w:rStyle w:val="Hyperlink"/>
          <w:b/>
          <w:sz w:val="22"/>
          <w:szCs w:val="22"/>
        </w:rPr>
        <w:t>http://lostmountainart.weebly.com</w:t>
      </w:r>
      <w:r w:rsidR="00F30100">
        <w:rPr>
          <w:rStyle w:val="Hyperlink"/>
          <w:b/>
          <w:sz w:val="22"/>
          <w:szCs w:val="22"/>
        </w:rPr>
        <w:fldChar w:fldCharType="end"/>
      </w:r>
    </w:p>
    <w:p w14:paraId="5625E781" w14:textId="77777777" w:rsidR="00E74AF5" w:rsidRDefault="00E74AF5" w:rsidP="00E74AF5">
      <w:pPr>
        <w:pStyle w:val="Rule"/>
        <w:pBdr>
          <w:bottom w:val="single" w:sz="4" w:space="0" w:color="999999"/>
        </w:pBdr>
        <w:rPr>
          <w:b/>
          <w:sz w:val="22"/>
          <w:szCs w:val="22"/>
        </w:rPr>
      </w:pPr>
      <w:r>
        <w:rPr>
          <w:b/>
          <w:sz w:val="22"/>
          <w:szCs w:val="22"/>
        </w:rPr>
        <w:t xml:space="preserve">The blog is linked from the teacher blogs on the Lost Mountain website. It is important to check the blog weekly for updates on current assignments, handouts, rubrics, and due dates.  </w:t>
      </w:r>
    </w:p>
    <w:p w14:paraId="072F1762" w14:textId="28C31A3F" w:rsidR="00E74AF5" w:rsidRPr="0047469D" w:rsidRDefault="0018425A" w:rsidP="00E74AF5">
      <w:pPr>
        <w:pStyle w:val="Rule"/>
        <w:pBdr>
          <w:bottom w:val="single" w:sz="4" w:space="0" w:color="999999"/>
        </w:pBdr>
        <w:rPr>
          <w:b/>
          <w:sz w:val="22"/>
          <w:szCs w:val="22"/>
        </w:rPr>
      </w:pPr>
      <w:r>
        <w:rPr>
          <w:b/>
          <w:sz w:val="22"/>
          <w:szCs w:val="22"/>
        </w:rPr>
        <w:t xml:space="preserve">Be sure to follow me on twitter </w:t>
      </w:r>
      <w:bookmarkStart w:id="0" w:name="_GoBack"/>
      <w:r w:rsidRPr="001537D3">
        <w:rPr>
          <w:b/>
          <w:color w:val="0000FF"/>
          <w:sz w:val="22"/>
          <w:szCs w:val="22"/>
        </w:rPr>
        <w:t>@</w:t>
      </w:r>
      <w:proofErr w:type="spellStart"/>
      <w:r w:rsidRPr="001537D3">
        <w:rPr>
          <w:b/>
          <w:color w:val="0000FF"/>
          <w:sz w:val="22"/>
          <w:szCs w:val="22"/>
        </w:rPr>
        <w:t>denison_julie</w:t>
      </w:r>
      <w:proofErr w:type="spellEnd"/>
      <w:r>
        <w:rPr>
          <w:b/>
          <w:sz w:val="22"/>
          <w:szCs w:val="22"/>
        </w:rPr>
        <w:t xml:space="preserve"> </w:t>
      </w:r>
      <w:bookmarkEnd w:id="0"/>
      <w:r>
        <w:rPr>
          <w:b/>
          <w:sz w:val="22"/>
          <w:szCs w:val="22"/>
        </w:rPr>
        <w:t xml:space="preserve">where I will be tweeting </w:t>
      </w:r>
      <w:proofErr w:type="gramStart"/>
      <w:r>
        <w:rPr>
          <w:b/>
          <w:sz w:val="22"/>
          <w:szCs w:val="22"/>
        </w:rPr>
        <w:t>updates</w:t>
      </w:r>
      <w:proofErr w:type="gramEnd"/>
      <w:r>
        <w:rPr>
          <w:b/>
          <w:sz w:val="22"/>
          <w:szCs w:val="22"/>
        </w:rPr>
        <w:t xml:space="preserve"> and exciting events taking place for Lost Mountain artists!!</w:t>
      </w:r>
    </w:p>
    <w:p w14:paraId="34A0C413" w14:textId="77777777" w:rsidR="00E74AF5" w:rsidRDefault="00E74AF5" w:rsidP="00E74AF5">
      <w:pPr>
        <w:pStyle w:val="Heading2"/>
      </w:pPr>
      <w:r>
        <w:t>Course Description</w:t>
      </w:r>
      <w:r w:rsidRPr="0025390A">
        <w:t>:</w:t>
      </w:r>
    </w:p>
    <w:p w14:paraId="168ECC98" w14:textId="77777777" w:rsidR="00E74AF5" w:rsidRPr="00D40E1D" w:rsidRDefault="00E74AF5" w:rsidP="00E74AF5">
      <w:pPr>
        <w:pStyle w:val="NoSpacing"/>
        <w:rPr>
          <w:rFonts w:ascii="Calibri" w:hAnsi="Calibri"/>
        </w:rPr>
      </w:pPr>
      <w:r w:rsidRPr="00D40E1D">
        <w:rPr>
          <w:rFonts w:ascii="Calibri" w:hAnsi="Calibri"/>
        </w:rPr>
        <w:t xml:space="preserve">The art program is designed to review or introduce the elements </w:t>
      </w:r>
      <w:r>
        <w:rPr>
          <w:rFonts w:ascii="Calibri" w:hAnsi="Calibri"/>
        </w:rPr>
        <w:t xml:space="preserve">of </w:t>
      </w:r>
      <w:r w:rsidRPr="00D40E1D">
        <w:rPr>
          <w:rFonts w:ascii="Calibri" w:hAnsi="Calibri"/>
        </w:rPr>
        <w:t>art and the design principles.  Students will gain a visual vocabulary that they will be asked to write i</w:t>
      </w:r>
      <w:r>
        <w:rPr>
          <w:rFonts w:ascii="Calibri" w:hAnsi="Calibri"/>
        </w:rPr>
        <w:t xml:space="preserve">n a daily art sketchbook. </w:t>
      </w:r>
      <w:r w:rsidRPr="00D40E1D">
        <w:rPr>
          <w:rFonts w:ascii="Calibri" w:hAnsi="Calibri"/>
        </w:rPr>
        <w:t xml:space="preserve">In addition, art history, art criticism, and aesthetics </w:t>
      </w:r>
      <w:r>
        <w:rPr>
          <w:rFonts w:ascii="Calibri" w:hAnsi="Calibri"/>
        </w:rPr>
        <w:t>will</w:t>
      </w:r>
      <w:r w:rsidRPr="00D40E1D">
        <w:rPr>
          <w:rFonts w:ascii="Calibri" w:hAnsi="Calibri"/>
        </w:rPr>
        <w:t xml:space="preserve"> be explored in the various units</w:t>
      </w:r>
      <w:r>
        <w:rPr>
          <w:rFonts w:ascii="Calibri" w:hAnsi="Calibri"/>
        </w:rPr>
        <w:t xml:space="preserve"> of study</w:t>
      </w:r>
      <w:r w:rsidRPr="00D40E1D">
        <w:rPr>
          <w:rFonts w:ascii="Calibri" w:hAnsi="Calibri"/>
        </w:rPr>
        <w:t xml:space="preserve">.  </w:t>
      </w:r>
    </w:p>
    <w:p w14:paraId="7F4BA5D4" w14:textId="77777777" w:rsidR="00E74AF5" w:rsidRPr="002020CB" w:rsidRDefault="00E74AF5" w:rsidP="00E74AF5">
      <w:pPr>
        <w:pStyle w:val="NoSpacing"/>
        <w:rPr>
          <w:rFonts w:ascii="Calibri" w:hAnsi="Calibri"/>
        </w:rPr>
      </w:pPr>
      <w:r w:rsidRPr="00D40E1D">
        <w:rPr>
          <w:rFonts w:ascii="Calibri" w:hAnsi="Calibri"/>
        </w:rPr>
        <w:t xml:space="preserve">While the sixth </w:t>
      </w:r>
      <w:r>
        <w:rPr>
          <w:rFonts w:ascii="Calibri" w:hAnsi="Calibri"/>
        </w:rPr>
        <w:t>grade</w:t>
      </w:r>
      <w:r w:rsidRPr="00D40E1D">
        <w:rPr>
          <w:rFonts w:ascii="Calibri" w:hAnsi="Calibri"/>
        </w:rPr>
        <w:t xml:space="preserve"> program is an introduction to art, the seventh and eighth year programs are designed to continually develop the art</w:t>
      </w:r>
      <w:r>
        <w:rPr>
          <w:rFonts w:ascii="Calibri" w:hAnsi="Calibri"/>
        </w:rPr>
        <w:t xml:space="preserve">istic skills of the students. </w:t>
      </w:r>
      <w:r w:rsidRPr="00D40E1D">
        <w:rPr>
          <w:rFonts w:ascii="Calibri" w:hAnsi="Calibri"/>
        </w:rPr>
        <w:t>Units m</w:t>
      </w:r>
      <w:r>
        <w:rPr>
          <w:rFonts w:ascii="Calibri" w:hAnsi="Calibri"/>
        </w:rPr>
        <w:t>ay vary from quarter to quarter.</w:t>
      </w:r>
    </w:p>
    <w:p w14:paraId="1425A237" w14:textId="77777777" w:rsidR="00E74AF5" w:rsidRDefault="00E74AF5" w:rsidP="00E74AF5">
      <w:pPr>
        <w:pStyle w:val="Heading2"/>
      </w:pPr>
      <w:r>
        <w:t>Materials</w:t>
      </w:r>
      <w:r w:rsidRPr="0025390A">
        <w:t>:</w:t>
      </w:r>
    </w:p>
    <w:p w14:paraId="0E795817" w14:textId="77777777" w:rsidR="00637235" w:rsidRDefault="00637235" w:rsidP="00637235">
      <w:pPr>
        <w:rPr>
          <w:color w:val="8064A2" w:themeColor="accent4"/>
        </w:rPr>
      </w:pPr>
      <w:r w:rsidRPr="0015752F">
        <w:rPr>
          <w:color w:val="8064A2" w:themeColor="accent4"/>
        </w:rPr>
        <w:t xml:space="preserve">Students are required to </w:t>
      </w:r>
      <w:r>
        <w:rPr>
          <w:color w:val="8064A2" w:themeColor="accent4"/>
        </w:rPr>
        <w:t>bring</w:t>
      </w:r>
      <w:r w:rsidRPr="0015752F">
        <w:rPr>
          <w:color w:val="8064A2" w:themeColor="accent4"/>
        </w:rPr>
        <w:t xml:space="preserve"> several </w:t>
      </w:r>
      <w:r w:rsidRPr="00482E45">
        <w:rPr>
          <w:b/>
          <w:color w:val="8064A2" w:themeColor="accent4"/>
          <w:u w:val="single"/>
        </w:rPr>
        <w:t>wooden pencils</w:t>
      </w:r>
      <w:r w:rsidRPr="0015752F">
        <w:rPr>
          <w:color w:val="8064A2" w:themeColor="accent4"/>
        </w:rPr>
        <w:t xml:space="preserve"> and their </w:t>
      </w:r>
      <w:r w:rsidRPr="00482E45">
        <w:rPr>
          <w:b/>
          <w:color w:val="8064A2" w:themeColor="accent4"/>
          <w:u w:val="single"/>
        </w:rPr>
        <w:t>agenda</w:t>
      </w:r>
      <w:r w:rsidRPr="0015752F">
        <w:rPr>
          <w:b/>
          <w:color w:val="8064A2" w:themeColor="accent4"/>
        </w:rPr>
        <w:t xml:space="preserve"> </w:t>
      </w:r>
      <w:r w:rsidRPr="00482E45">
        <w:rPr>
          <w:b/>
          <w:color w:val="8064A2" w:themeColor="accent4"/>
        </w:rPr>
        <w:t>every day</w:t>
      </w:r>
      <w:r w:rsidRPr="0015752F">
        <w:rPr>
          <w:color w:val="8064A2" w:themeColor="accent4"/>
        </w:rPr>
        <w:t xml:space="preserve">.  </w:t>
      </w:r>
      <w:r>
        <w:rPr>
          <w:color w:val="8064A2" w:themeColor="accent4"/>
        </w:rPr>
        <w:t>Students also need to bring in the following to be kept in class:</w:t>
      </w:r>
    </w:p>
    <w:p w14:paraId="60352C24" w14:textId="77777777" w:rsidR="00637235" w:rsidRPr="00F478B8" w:rsidRDefault="00637235" w:rsidP="00637235">
      <w:pPr>
        <w:pStyle w:val="ListParagraph"/>
        <w:numPr>
          <w:ilvl w:val="0"/>
          <w:numId w:val="5"/>
        </w:numPr>
        <w:rPr>
          <w:color w:val="8064A2" w:themeColor="accent4"/>
        </w:rPr>
      </w:pPr>
      <w:r>
        <w:rPr>
          <w:color w:val="8064A2" w:themeColor="accent4"/>
        </w:rPr>
        <w:t>A</w:t>
      </w:r>
      <w:r w:rsidRPr="00F478B8">
        <w:rPr>
          <w:color w:val="8064A2" w:themeColor="accent4"/>
        </w:rPr>
        <w:t xml:space="preserve"> </w:t>
      </w:r>
      <w:r w:rsidRPr="00F478B8">
        <w:rPr>
          <w:b/>
          <w:color w:val="8064A2" w:themeColor="accent4"/>
          <w:u w:val="single"/>
        </w:rPr>
        <w:t>sketchbook</w:t>
      </w:r>
      <w:r w:rsidRPr="00F478B8">
        <w:rPr>
          <w:color w:val="8064A2" w:themeColor="accent4"/>
        </w:rPr>
        <w:t xml:space="preserve"> to be</w:t>
      </w:r>
      <w:r>
        <w:rPr>
          <w:color w:val="8064A2" w:themeColor="accent4"/>
        </w:rPr>
        <w:t xml:space="preserve"> kept in class and used daily</w:t>
      </w:r>
    </w:p>
    <w:p w14:paraId="72EB4D59" w14:textId="77777777" w:rsidR="00637235" w:rsidRDefault="00637235" w:rsidP="00637235">
      <w:pPr>
        <w:pStyle w:val="ListParagraph"/>
        <w:numPr>
          <w:ilvl w:val="0"/>
          <w:numId w:val="5"/>
        </w:numPr>
        <w:rPr>
          <w:color w:val="8064A2" w:themeColor="accent4"/>
        </w:rPr>
      </w:pPr>
      <w:r>
        <w:rPr>
          <w:color w:val="8064A2" w:themeColor="accent4"/>
        </w:rPr>
        <w:t xml:space="preserve">A </w:t>
      </w:r>
      <w:r w:rsidRPr="00F478B8">
        <w:rPr>
          <w:b/>
          <w:color w:val="8064A2" w:themeColor="accent4"/>
          <w:u w:val="single"/>
        </w:rPr>
        <w:t>large white eraser</w:t>
      </w:r>
    </w:p>
    <w:p w14:paraId="48033B3B" w14:textId="77777777" w:rsidR="00637235" w:rsidRDefault="00637235" w:rsidP="00637235">
      <w:pPr>
        <w:pStyle w:val="ListParagraph"/>
        <w:numPr>
          <w:ilvl w:val="0"/>
          <w:numId w:val="5"/>
        </w:numPr>
        <w:rPr>
          <w:color w:val="8064A2" w:themeColor="accent4"/>
        </w:rPr>
      </w:pPr>
      <w:r>
        <w:rPr>
          <w:color w:val="8064A2" w:themeColor="accent4"/>
        </w:rPr>
        <w:t>Although these are not required, you also may want to have the following in class:</w:t>
      </w:r>
    </w:p>
    <w:p w14:paraId="3F040F7D" w14:textId="77777777" w:rsidR="00637235" w:rsidRDefault="00637235" w:rsidP="00637235">
      <w:pPr>
        <w:pStyle w:val="ListParagraph"/>
        <w:numPr>
          <w:ilvl w:val="1"/>
          <w:numId w:val="5"/>
        </w:numPr>
        <w:rPr>
          <w:color w:val="8064A2" w:themeColor="accent4"/>
        </w:rPr>
      </w:pPr>
      <w:proofErr w:type="gramStart"/>
      <w:r>
        <w:rPr>
          <w:color w:val="8064A2" w:themeColor="accent4"/>
        </w:rPr>
        <w:t>black</w:t>
      </w:r>
      <w:proofErr w:type="gramEnd"/>
      <w:r>
        <w:rPr>
          <w:color w:val="8064A2" w:themeColor="accent4"/>
        </w:rPr>
        <w:t xml:space="preserve"> sharpie</w:t>
      </w:r>
    </w:p>
    <w:p w14:paraId="19D30C13" w14:textId="77777777" w:rsidR="00637235" w:rsidRDefault="00637235" w:rsidP="00637235">
      <w:pPr>
        <w:pStyle w:val="ListParagraph"/>
        <w:numPr>
          <w:ilvl w:val="1"/>
          <w:numId w:val="5"/>
        </w:numPr>
        <w:rPr>
          <w:color w:val="8064A2" w:themeColor="accent4"/>
        </w:rPr>
      </w:pPr>
      <w:proofErr w:type="gramStart"/>
      <w:r>
        <w:rPr>
          <w:color w:val="8064A2" w:themeColor="accent4"/>
        </w:rPr>
        <w:t>pencil</w:t>
      </w:r>
      <w:proofErr w:type="gramEnd"/>
      <w:r>
        <w:rPr>
          <w:color w:val="8064A2" w:themeColor="accent4"/>
        </w:rPr>
        <w:t xml:space="preserve"> sharpener</w:t>
      </w:r>
    </w:p>
    <w:p w14:paraId="5082EA53" w14:textId="77777777" w:rsidR="00637235" w:rsidRPr="00F478B8" w:rsidRDefault="00637235" w:rsidP="00637235">
      <w:pPr>
        <w:pStyle w:val="ListParagraph"/>
        <w:numPr>
          <w:ilvl w:val="1"/>
          <w:numId w:val="5"/>
        </w:numPr>
        <w:rPr>
          <w:color w:val="8064A2" w:themeColor="accent4"/>
        </w:rPr>
      </w:pPr>
      <w:proofErr w:type="gramStart"/>
      <w:r>
        <w:rPr>
          <w:color w:val="8064A2" w:themeColor="accent4"/>
        </w:rPr>
        <w:t>colored</w:t>
      </w:r>
      <w:proofErr w:type="gramEnd"/>
      <w:r>
        <w:rPr>
          <w:color w:val="8064A2" w:themeColor="accent4"/>
        </w:rPr>
        <w:t xml:space="preserve"> pencils</w:t>
      </w:r>
    </w:p>
    <w:p w14:paraId="074F860A" w14:textId="77777777" w:rsidR="00E74AF5" w:rsidRDefault="00E74AF5" w:rsidP="00E74AF5">
      <w:pPr>
        <w:rPr>
          <w:color w:val="8064A2" w:themeColor="accent4"/>
        </w:rPr>
      </w:pPr>
    </w:p>
    <w:tbl>
      <w:tblPr>
        <w:tblStyle w:val="LightList-Accent5"/>
        <w:tblpPr w:leftFromText="180" w:rightFromText="180" w:vertAnchor="text" w:horzAnchor="page" w:tblpX="649" w:tblpY="160"/>
        <w:tblW w:w="11358" w:type="dxa"/>
        <w:tblLayout w:type="fixed"/>
        <w:tblLook w:val="04A0" w:firstRow="1" w:lastRow="0" w:firstColumn="1" w:lastColumn="0" w:noHBand="0" w:noVBand="1"/>
      </w:tblPr>
      <w:tblGrid>
        <w:gridCol w:w="1008"/>
        <w:gridCol w:w="4230"/>
        <w:gridCol w:w="6120"/>
      </w:tblGrid>
      <w:tr w:rsidR="00E74AF5" w14:paraId="78AE11E3" w14:textId="77777777" w:rsidTr="00E74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gridSpan w:val="3"/>
          </w:tcPr>
          <w:p w14:paraId="10D5E490" w14:textId="77777777" w:rsidR="00E74AF5" w:rsidRPr="00907321" w:rsidRDefault="00E74AF5" w:rsidP="00E74AF5">
            <w:pPr>
              <w:widowControl w:val="0"/>
              <w:autoSpaceDE w:val="0"/>
              <w:autoSpaceDN w:val="0"/>
              <w:adjustRightInd w:val="0"/>
              <w:jc w:val="center"/>
              <w:rPr>
                <w:rFonts w:ascii="Times" w:hAnsi="Times" w:cs="Times"/>
                <w:b w:val="0"/>
                <w:sz w:val="40"/>
                <w:szCs w:val="40"/>
              </w:rPr>
            </w:pPr>
            <w:r w:rsidRPr="00907321">
              <w:rPr>
                <w:rFonts w:ascii="Times" w:hAnsi="Times" w:cs="Times"/>
                <w:b w:val="0"/>
                <w:sz w:val="40"/>
                <w:szCs w:val="40"/>
              </w:rPr>
              <w:t>Grade Breakdown</w:t>
            </w:r>
          </w:p>
        </w:tc>
      </w:tr>
      <w:tr w:rsidR="00E74AF5" w14:paraId="2BF745D9" w14:textId="77777777" w:rsidTr="00E74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8F11B27" w14:textId="77777777" w:rsidR="00E74AF5" w:rsidRPr="00CC2034" w:rsidRDefault="00E74AF5" w:rsidP="00E74AF5">
            <w:pPr>
              <w:widowControl w:val="0"/>
              <w:autoSpaceDE w:val="0"/>
              <w:autoSpaceDN w:val="0"/>
              <w:adjustRightInd w:val="0"/>
              <w:jc w:val="center"/>
              <w:rPr>
                <w:rFonts w:ascii="Times" w:hAnsi="Times" w:cs="Times"/>
                <w:b w:val="0"/>
                <w:color w:val="845AAE"/>
              </w:rPr>
            </w:pPr>
            <w:r w:rsidRPr="00CC2034">
              <w:rPr>
                <w:rFonts w:ascii="Times" w:hAnsi="Times" w:cs="Times"/>
                <w:b w:val="0"/>
                <w:color w:val="845AAE"/>
              </w:rPr>
              <w:t>Percent</w:t>
            </w:r>
          </w:p>
        </w:tc>
        <w:tc>
          <w:tcPr>
            <w:tcW w:w="4230" w:type="dxa"/>
            <w:tcBorders>
              <w:left w:val="single" w:sz="4" w:space="0" w:color="auto"/>
              <w:right w:val="single" w:sz="4" w:space="0" w:color="auto"/>
            </w:tcBorders>
          </w:tcPr>
          <w:p w14:paraId="64AB75C4" w14:textId="77777777" w:rsidR="00E74AF5" w:rsidRPr="00CC2034" w:rsidRDefault="00E74AF5" w:rsidP="00E74AF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Georgia Performance Standard Strand</w:t>
            </w:r>
          </w:p>
        </w:tc>
        <w:tc>
          <w:tcPr>
            <w:tcW w:w="6120" w:type="dxa"/>
            <w:tcBorders>
              <w:left w:val="single" w:sz="4" w:space="0" w:color="auto"/>
            </w:tcBorders>
          </w:tcPr>
          <w:p w14:paraId="20D1CECD" w14:textId="77777777" w:rsidR="00E74AF5" w:rsidRPr="00CC2034" w:rsidRDefault="00E74AF5" w:rsidP="00E74AF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Examples of what may be graded in each strand</w:t>
            </w:r>
          </w:p>
        </w:tc>
      </w:tr>
      <w:tr w:rsidR="00637235" w14:paraId="5945AA45" w14:textId="77777777" w:rsidTr="00E74AF5">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83F5239" w14:textId="6294AFDA" w:rsidR="00637235" w:rsidRPr="00CC2034" w:rsidRDefault="00637235" w:rsidP="00637235">
            <w:pPr>
              <w:widowControl w:val="0"/>
              <w:autoSpaceDE w:val="0"/>
              <w:autoSpaceDN w:val="0"/>
              <w:adjustRightInd w:val="0"/>
              <w:jc w:val="center"/>
              <w:rPr>
                <w:rFonts w:ascii="Times" w:hAnsi="Times" w:cs="Times"/>
                <w:color w:val="845AAE"/>
              </w:rPr>
            </w:pPr>
            <w:r>
              <w:rPr>
                <w:rFonts w:ascii="Times" w:hAnsi="Times" w:cs="Times"/>
                <w:color w:val="845AAE"/>
              </w:rPr>
              <w:t>45%</w:t>
            </w:r>
          </w:p>
        </w:tc>
        <w:tc>
          <w:tcPr>
            <w:tcW w:w="4230" w:type="dxa"/>
            <w:tcBorders>
              <w:left w:val="single" w:sz="4" w:space="0" w:color="auto"/>
              <w:right w:val="single" w:sz="4" w:space="0" w:color="auto"/>
            </w:tcBorders>
          </w:tcPr>
          <w:p w14:paraId="40423DFB" w14:textId="79F81AEC" w:rsidR="00637235" w:rsidRPr="00907321" w:rsidRDefault="00637235" w:rsidP="006372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Production</w:t>
            </w:r>
          </w:p>
        </w:tc>
        <w:tc>
          <w:tcPr>
            <w:tcW w:w="6120" w:type="dxa"/>
            <w:tcBorders>
              <w:left w:val="single" w:sz="4" w:space="0" w:color="auto"/>
            </w:tcBorders>
          </w:tcPr>
          <w:p w14:paraId="4850A7E4" w14:textId="7AB2286B" w:rsidR="00637235" w:rsidRPr="00907321" w:rsidRDefault="00637235" w:rsidP="006372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Main projects/ Summative Projects</w:t>
            </w:r>
          </w:p>
        </w:tc>
      </w:tr>
      <w:tr w:rsidR="00637235" w14:paraId="0189F3BD" w14:textId="77777777" w:rsidTr="00E74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0A20E1A" w14:textId="7A106F93" w:rsidR="00637235" w:rsidRPr="00CC2034" w:rsidRDefault="00637235" w:rsidP="00637235">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4403F102" w14:textId="715D79AD" w:rsidR="00637235" w:rsidRPr="00907321" w:rsidRDefault="00637235" w:rsidP="006372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Meaning and Creative Thinking</w:t>
            </w:r>
          </w:p>
        </w:tc>
        <w:tc>
          <w:tcPr>
            <w:tcW w:w="6120" w:type="dxa"/>
            <w:tcBorders>
              <w:left w:val="single" w:sz="4" w:space="0" w:color="auto"/>
            </w:tcBorders>
          </w:tcPr>
          <w:p w14:paraId="6641B357" w14:textId="06B03160" w:rsidR="00637235" w:rsidRPr="00907321" w:rsidRDefault="00637235" w:rsidP="006372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Sketchbooks/ Visual Journals/ Planning Documents &amp; Sketches</w:t>
            </w:r>
          </w:p>
        </w:tc>
      </w:tr>
      <w:tr w:rsidR="00637235" w14:paraId="4E2221B6" w14:textId="77777777" w:rsidTr="00E74AF5">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2458590D" w14:textId="5A3D81F2" w:rsidR="00637235" w:rsidRPr="00CC2034" w:rsidRDefault="00637235" w:rsidP="00637235">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4C06BF8C" w14:textId="77777777" w:rsidR="00637235" w:rsidRDefault="00637235" w:rsidP="006372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Context</w:t>
            </w:r>
            <w:r>
              <w:rPr>
                <w:rFonts w:ascii="Times" w:hAnsi="Times" w:cs="Times"/>
                <w:color w:val="845AAE"/>
                <w:sz w:val="22"/>
                <w:szCs w:val="22"/>
              </w:rPr>
              <w:t>ual</w:t>
            </w:r>
            <w:r w:rsidRPr="00907321">
              <w:rPr>
                <w:rFonts w:ascii="Times" w:hAnsi="Times" w:cs="Times"/>
                <w:color w:val="845AAE"/>
                <w:sz w:val="22"/>
                <w:szCs w:val="22"/>
              </w:rPr>
              <w:t xml:space="preserve"> Understanding</w:t>
            </w:r>
            <w:r>
              <w:rPr>
                <w:rFonts w:ascii="Times" w:hAnsi="Times" w:cs="Times"/>
                <w:color w:val="845AAE"/>
                <w:sz w:val="22"/>
                <w:szCs w:val="22"/>
              </w:rPr>
              <w:t xml:space="preserve"> &amp; </w:t>
            </w:r>
          </w:p>
          <w:p w14:paraId="6C5D14D3" w14:textId="39EF34A1" w:rsidR="00637235" w:rsidRPr="00907321" w:rsidRDefault="00637235" w:rsidP="006372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Pr>
                <w:rFonts w:ascii="Times" w:hAnsi="Times" w:cs="Times"/>
                <w:color w:val="845AAE"/>
                <w:sz w:val="22"/>
                <w:szCs w:val="22"/>
              </w:rPr>
              <w:t>Assessment/ Reflection</w:t>
            </w:r>
          </w:p>
        </w:tc>
        <w:tc>
          <w:tcPr>
            <w:tcW w:w="6120" w:type="dxa"/>
            <w:tcBorders>
              <w:left w:val="single" w:sz="4" w:space="0" w:color="auto"/>
            </w:tcBorders>
          </w:tcPr>
          <w:p w14:paraId="530C79E6" w14:textId="77777777" w:rsidR="00637235" w:rsidRDefault="00637235" w:rsidP="006372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Art History Assignments/ Opening Slides</w:t>
            </w:r>
            <w:r>
              <w:rPr>
                <w:rFonts w:ascii="Times" w:hAnsi="Times" w:cs="Times"/>
                <w:color w:val="845AAE"/>
                <w:sz w:val="22"/>
                <w:szCs w:val="22"/>
              </w:rPr>
              <w:t xml:space="preserve"> &amp;</w:t>
            </w:r>
          </w:p>
          <w:p w14:paraId="49F4C479" w14:textId="20AD51C9" w:rsidR="00637235" w:rsidRPr="00907321" w:rsidRDefault="00637235" w:rsidP="006372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Critiques/ Self Assessment/ Aesthetic Responses</w:t>
            </w:r>
          </w:p>
        </w:tc>
      </w:tr>
      <w:tr w:rsidR="00637235" w14:paraId="4CDA3EE0" w14:textId="77777777" w:rsidTr="00E74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0E740F19" w14:textId="6303428E" w:rsidR="00637235" w:rsidRPr="00CC2034" w:rsidRDefault="00637235" w:rsidP="00637235">
            <w:pPr>
              <w:widowControl w:val="0"/>
              <w:autoSpaceDE w:val="0"/>
              <w:autoSpaceDN w:val="0"/>
              <w:adjustRightInd w:val="0"/>
              <w:jc w:val="center"/>
              <w:rPr>
                <w:rFonts w:ascii="Times" w:hAnsi="Times" w:cs="Times"/>
                <w:color w:val="845AAE"/>
              </w:rPr>
            </w:pPr>
            <w:r>
              <w:rPr>
                <w:rFonts w:ascii="Times" w:hAnsi="Times" w:cs="Times"/>
                <w:color w:val="845AAE"/>
              </w:rPr>
              <w:t>15%</w:t>
            </w:r>
          </w:p>
        </w:tc>
        <w:tc>
          <w:tcPr>
            <w:tcW w:w="4230" w:type="dxa"/>
            <w:tcBorders>
              <w:left w:val="single" w:sz="4" w:space="0" w:color="auto"/>
              <w:right w:val="single" w:sz="4" w:space="0" w:color="auto"/>
            </w:tcBorders>
          </w:tcPr>
          <w:p w14:paraId="1573EC9B" w14:textId="6BBD4A3D" w:rsidR="00637235" w:rsidRPr="00907321" w:rsidRDefault="00637235" w:rsidP="006372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w:t>
            </w:r>
          </w:p>
        </w:tc>
        <w:tc>
          <w:tcPr>
            <w:tcW w:w="6120" w:type="dxa"/>
            <w:tcBorders>
              <w:left w:val="single" w:sz="4" w:space="0" w:color="auto"/>
            </w:tcBorders>
          </w:tcPr>
          <w:p w14:paraId="1B48A478" w14:textId="48BC0FBC" w:rsidR="00637235" w:rsidRPr="00907321" w:rsidRDefault="00637235" w:rsidP="006372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 with other areas/ Art Careers/ Life Skills</w:t>
            </w:r>
          </w:p>
        </w:tc>
      </w:tr>
    </w:tbl>
    <w:p w14:paraId="0CD10BCD" w14:textId="77777777" w:rsidR="00E74AF5" w:rsidRDefault="00E74AF5" w:rsidP="00E74AF5">
      <w:pPr>
        <w:rPr>
          <w:i/>
        </w:rPr>
      </w:pPr>
    </w:p>
    <w:p w14:paraId="3EBB8855" w14:textId="77777777" w:rsidR="00637235" w:rsidRDefault="00637235" w:rsidP="00E74AF5">
      <w:pPr>
        <w:rPr>
          <w:i/>
        </w:rPr>
      </w:pPr>
    </w:p>
    <w:p w14:paraId="3B69EA1D" w14:textId="77777777" w:rsidR="00637235" w:rsidRPr="0047469D" w:rsidRDefault="00637235" w:rsidP="00E74AF5">
      <w:pPr>
        <w:rPr>
          <w:i/>
        </w:rPr>
      </w:pPr>
    </w:p>
    <w:p w14:paraId="4ABE7C8E" w14:textId="77777777" w:rsidR="00E74AF5" w:rsidRDefault="00E74AF5" w:rsidP="00E74AF5">
      <w:pPr>
        <w:rPr>
          <w:rFonts w:ascii="Arial" w:hAnsi="Arial" w:cs="Arial"/>
          <w:b/>
          <w:i/>
        </w:rPr>
      </w:pPr>
      <w:r>
        <w:rPr>
          <w:rFonts w:ascii="Arial" w:hAnsi="Arial" w:cs="Arial"/>
          <w:b/>
          <w:i/>
        </w:rPr>
        <w:t>Make-up Expectations/ Reassessment:</w:t>
      </w:r>
    </w:p>
    <w:p w14:paraId="08BD3F90" w14:textId="29965604" w:rsidR="00E74AF5" w:rsidRDefault="00E74AF5" w:rsidP="00E74AF5">
      <w:pPr>
        <w:pStyle w:val="BodyText"/>
        <w:rPr>
          <w:rFonts w:asciiTheme="minorHAnsi" w:hAnsiTheme="minorHAnsi"/>
          <w:sz w:val="22"/>
          <w:szCs w:val="22"/>
        </w:rPr>
      </w:pPr>
      <w:r w:rsidRPr="00D37397">
        <w:rPr>
          <w:rFonts w:asciiTheme="minorHAnsi" w:hAnsiTheme="minorHAnsi"/>
          <w:sz w:val="22"/>
          <w:szCs w:val="22"/>
        </w:rPr>
        <w:t>It is the student’s responsibility to be prompt an</w:t>
      </w:r>
      <w:r>
        <w:rPr>
          <w:rFonts w:asciiTheme="minorHAnsi" w:hAnsiTheme="minorHAnsi"/>
          <w:sz w:val="22"/>
          <w:szCs w:val="22"/>
        </w:rPr>
        <w:t>d prepared for class each day,</w:t>
      </w:r>
      <w:r w:rsidRPr="00D37397">
        <w:rPr>
          <w:rFonts w:asciiTheme="minorHAnsi" w:hAnsiTheme="minorHAnsi"/>
          <w:sz w:val="22"/>
          <w:szCs w:val="22"/>
        </w:rPr>
        <w:t xml:space="preserve"> to work within the rules and guidelines of the classroom, to complete all assignments, to make-up any work missed due to absence</w:t>
      </w:r>
      <w:r w:rsidRPr="00D37397">
        <w:rPr>
          <w:sz w:val="22"/>
          <w:szCs w:val="22"/>
        </w:rPr>
        <w:t xml:space="preserve">. </w:t>
      </w:r>
      <w:r w:rsidRPr="00D37397">
        <w:rPr>
          <w:rFonts w:asciiTheme="minorHAnsi" w:hAnsiTheme="minorHAnsi"/>
          <w:sz w:val="22"/>
          <w:szCs w:val="22"/>
        </w:rPr>
        <w:t>Make-up work will be dealt with on an individual basis depending on duration of absence from class. Most work can be made up in the 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to do-over a particular production assignment to be reassessed, they may</w:t>
      </w:r>
      <w:r w:rsidR="00726813">
        <w:rPr>
          <w:rFonts w:asciiTheme="minorHAnsi" w:hAnsiTheme="minorHAnsi"/>
          <w:sz w:val="22"/>
          <w:szCs w:val="22"/>
        </w:rPr>
        <w:t xml:space="preserve"> for full credit</w:t>
      </w:r>
      <w:r>
        <w:rPr>
          <w:rFonts w:asciiTheme="minorHAnsi" w:hAnsiTheme="minorHAnsi"/>
          <w:sz w:val="22"/>
          <w:szCs w:val="22"/>
        </w:rPr>
        <w:t>.  However, they must turn in that reassessment project within one week of receiving their production grade.</w:t>
      </w:r>
    </w:p>
    <w:p w14:paraId="5F3C20F9" w14:textId="77777777" w:rsidR="00E74AF5" w:rsidRDefault="00E74AF5" w:rsidP="00E74AF5">
      <w:pPr>
        <w:rPr>
          <w:rFonts w:ascii="Arial" w:hAnsi="Arial" w:cs="Arial"/>
          <w:b/>
          <w:i/>
        </w:rPr>
      </w:pPr>
    </w:p>
    <w:p w14:paraId="20C9CA00" w14:textId="77777777" w:rsidR="00E74AF5" w:rsidRDefault="00E74AF5" w:rsidP="00E74AF5">
      <w:pPr>
        <w:rPr>
          <w:rFonts w:ascii="Arial" w:hAnsi="Arial" w:cs="Arial"/>
          <w:b/>
          <w:i/>
        </w:rPr>
      </w:pPr>
    </w:p>
    <w:p w14:paraId="785717CC" w14:textId="77777777" w:rsidR="00E74AF5" w:rsidRPr="0047469D" w:rsidRDefault="00E74AF5" w:rsidP="00E74AF5">
      <w:pPr>
        <w:rPr>
          <w:rFonts w:ascii="Arial" w:hAnsi="Arial" w:cs="Arial"/>
          <w:b/>
          <w:i/>
        </w:rPr>
      </w:pPr>
      <w:r w:rsidRPr="0047469D">
        <w:rPr>
          <w:rFonts w:ascii="Arial" w:hAnsi="Arial" w:cs="Arial"/>
          <w:b/>
          <w:i/>
        </w:rPr>
        <w:t>Guidelines for Success:</w:t>
      </w:r>
    </w:p>
    <w:p w14:paraId="4038D6FC" w14:textId="77777777" w:rsidR="00E74AF5" w:rsidRPr="00F123C4" w:rsidRDefault="00E74AF5" w:rsidP="00E74AF5">
      <w:pPr>
        <w:rPr>
          <w:b/>
        </w:rPr>
      </w:pPr>
      <w: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5F9C4E59" w14:textId="77777777" w:rsidR="00E74AF5" w:rsidRPr="00F25973" w:rsidRDefault="00E74AF5" w:rsidP="00E74AF5"/>
    <w:p w14:paraId="0A768D25" w14:textId="77777777" w:rsidR="00E74AF5" w:rsidRPr="0047469D" w:rsidRDefault="00E74AF5" w:rsidP="00E74AF5">
      <w:pPr>
        <w:pStyle w:val="Heading2"/>
        <w:rPr>
          <w:sz w:val="24"/>
          <w:szCs w:val="24"/>
        </w:rPr>
      </w:pPr>
      <w:r w:rsidRPr="0047469D">
        <w:rPr>
          <w:sz w:val="24"/>
          <w:szCs w:val="24"/>
        </w:rPr>
        <w:t xml:space="preserve">Course activities and </w:t>
      </w:r>
      <w:r>
        <w:rPr>
          <w:sz w:val="24"/>
          <w:szCs w:val="24"/>
        </w:rPr>
        <w:t>production assignments</w:t>
      </w:r>
      <w:r w:rsidRPr="0047469D">
        <w:rPr>
          <w:sz w:val="24"/>
          <w:szCs w:val="24"/>
        </w:rPr>
        <w:t>:</w:t>
      </w:r>
    </w:p>
    <w:p w14:paraId="74D5DE80" w14:textId="77777777" w:rsidR="006C6015" w:rsidRDefault="006C6015" w:rsidP="006C6015">
      <w:pPr>
        <w:rPr>
          <w:color w:val="4BACC6" w:themeColor="accent5"/>
          <w:sz w:val="22"/>
          <w:szCs w:val="22"/>
        </w:rPr>
        <w:sectPr w:rsidR="006C6015" w:rsidSect="00092127">
          <w:type w:val="continuous"/>
          <w:pgSz w:w="12240" w:h="15840"/>
          <w:pgMar w:top="630" w:right="720" w:bottom="810" w:left="1080" w:header="720" w:footer="720" w:gutter="0"/>
          <w:cols w:space="720"/>
          <w:docGrid w:linePitch="360"/>
        </w:sectPr>
      </w:pPr>
      <w:r w:rsidRPr="0015752F">
        <w:rPr>
          <w:color w:val="4BACC6" w:themeColor="accent5"/>
          <w:sz w:val="22"/>
          <w:szCs w:val="22"/>
        </w:rPr>
        <w:t>Some of the possible projects and activities we will be working on include, but are not limited to the following</w:t>
      </w:r>
    </w:p>
    <w:p w14:paraId="4BC5D334" w14:textId="77777777" w:rsidR="006C6015" w:rsidRPr="0015752F" w:rsidRDefault="006C6015" w:rsidP="006C6015">
      <w:pPr>
        <w:rPr>
          <w:color w:val="4BACC6" w:themeColor="accent5"/>
          <w:sz w:val="22"/>
          <w:szCs w:val="22"/>
        </w:rPr>
      </w:pPr>
      <w:r w:rsidRPr="0015752F">
        <w:rPr>
          <w:color w:val="4BACC6" w:themeColor="accent5"/>
          <w:sz w:val="22"/>
          <w:szCs w:val="22"/>
        </w:rPr>
        <w:lastRenderedPageBreak/>
        <w:t>:</w:t>
      </w:r>
    </w:p>
    <w:p w14:paraId="7F4451B8" w14:textId="77777777" w:rsidR="006C6015" w:rsidRDefault="006C6015" w:rsidP="006C6015">
      <w:pPr>
        <w:pStyle w:val="ListParagraph"/>
        <w:numPr>
          <w:ilvl w:val="0"/>
          <w:numId w:val="4"/>
        </w:numPr>
        <w:rPr>
          <w:color w:val="4BACC6" w:themeColor="accent5"/>
          <w:sz w:val="22"/>
          <w:szCs w:val="22"/>
        </w:rPr>
        <w:sectPr w:rsidR="006C6015" w:rsidSect="0008411D">
          <w:type w:val="continuous"/>
          <w:pgSz w:w="12240" w:h="15840"/>
          <w:pgMar w:top="630" w:right="810" w:bottom="810" w:left="1440" w:header="720" w:footer="720" w:gutter="0"/>
          <w:cols w:space="720"/>
          <w:docGrid w:linePitch="360"/>
        </w:sectPr>
      </w:pPr>
    </w:p>
    <w:p w14:paraId="7B000C42"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lastRenderedPageBreak/>
        <w:t>Radial Balance Design</w:t>
      </w:r>
    </w:p>
    <w:p w14:paraId="4BE3291A"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Paper Bird Collage</w:t>
      </w:r>
    </w:p>
    <w:p w14:paraId="64AC9E4A"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Aboriginal Art</w:t>
      </w:r>
    </w:p>
    <w:p w14:paraId="4D416089"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Leaf Drawing</w:t>
      </w:r>
    </w:p>
    <w:p w14:paraId="602157EF"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lastRenderedPageBreak/>
        <w:t>Letter/ Giacometti Sculpture</w:t>
      </w:r>
    </w:p>
    <w:p w14:paraId="7A3768CD" w14:textId="77777777" w:rsidR="006C6015" w:rsidRDefault="006C6015" w:rsidP="006C6015">
      <w:pPr>
        <w:pStyle w:val="ListParagraph"/>
        <w:numPr>
          <w:ilvl w:val="0"/>
          <w:numId w:val="4"/>
        </w:numPr>
        <w:rPr>
          <w:color w:val="4BACC6" w:themeColor="accent5"/>
          <w:sz w:val="22"/>
          <w:szCs w:val="22"/>
        </w:rPr>
      </w:pPr>
      <w:proofErr w:type="spellStart"/>
      <w:r>
        <w:rPr>
          <w:color w:val="4BACC6" w:themeColor="accent5"/>
          <w:sz w:val="22"/>
          <w:szCs w:val="22"/>
        </w:rPr>
        <w:t>Zentangle</w:t>
      </w:r>
      <w:proofErr w:type="spellEnd"/>
      <w:r>
        <w:rPr>
          <w:color w:val="4BACC6" w:themeColor="accent5"/>
          <w:sz w:val="22"/>
          <w:szCs w:val="22"/>
        </w:rPr>
        <w:t xml:space="preserve"> Shapes</w:t>
      </w:r>
    </w:p>
    <w:p w14:paraId="3ABC7FC7" w14:textId="77777777" w:rsidR="006C6015" w:rsidRDefault="006C6015" w:rsidP="006C6015">
      <w:pPr>
        <w:pStyle w:val="ListParagraph"/>
        <w:numPr>
          <w:ilvl w:val="0"/>
          <w:numId w:val="4"/>
        </w:numPr>
        <w:rPr>
          <w:color w:val="4BACC6" w:themeColor="accent5"/>
          <w:sz w:val="22"/>
          <w:szCs w:val="22"/>
        </w:rPr>
      </w:pPr>
      <w:r>
        <w:rPr>
          <w:color w:val="4BACC6" w:themeColor="accent5"/>
          <w:sz w:val="22"/>
          <w:szCs w:val="22"/>
        </w:rPr>
        <w:t xml:space="preserve">Recycled Material </w:t>
      </w:r>
      <w:proofErr w:type="spellStart"/>
      <w:r>
        <w:rPr>
          <w:color w:val="4BACC6" w:themeColor="accent5"/>
          <w:sz w:val="22"/>
          <w:szCs w:val="22"/>
        </w:rPr>
        <w:t>Collograph</w:t>
      </w:r>
      <w:proofErr w:type="spellEnd"/>
    </w:p>
    <w:p w14:paraId="6C7EC025" w14:textId="77777777" w:rsidR="006C6015" w:rsidRPr="006C6015" w:rsidRDefault="006C6015" w:rsidP="006C6015">
      <w:pPr>
        <w:pStyle w:val="ListParagraph"/>
        <w:numPr>
          <w:ilvl w:val="0"/>
          <w:numId w:val="4"/>
        </w:numPr>
        <w:rPr>
          <w:color w:val="4BACC6" w:themeColor="accent5"/>
          <w:sz w:val="22"/>
          <w:szCs w:val="22"/>
        </w:rPr>
      </w:pPr>
      <w:r>
        <w:rPr>
          <w:color w:val="4BACC6" w:themeColor="accent5"/>
          <w:sz w:val="22"/>
          <w:szCs w:val="22"/>
        </w:rPr>
        <w:t>Kandinsky Non-objective</w:t>
      </w:r>
    </w:p>
    <w:p w14:paraId="559E36E3" w14:textId="77777777" w:rsidR="006C6015" w:rsidRDefault="006C6015" w:rsidP="006C6015">
      <w:pPr>
        <w:pStyle w:val="Heading2"/>
        <w:rPr>
          <w:sz w:val="24"/>
          <w:szCs w:val="24"/>
        </w:rPr>
        <w:sectPr w:rsidR="006C6015" w:rsidSect="006C6015">
          <w:type w:val="continuous"/>
          <w:pgSz w:w="12240" w:h="15840"/>
          <w:pgMar w:top="630" w:right="810" w:bottom="1440" w:left="1440" w:header="720" w:footer="720" w:gutter="0"/>
          <w:cols w:num="2" w:space="720"/>
          <w:docGrid w:linePitch="360"/>
        </w:sectPr>
      </w:pPr>
    </w:p>
    <w:p w14:paraId="31AC8E96" w14:textId="77777777" w:rsidR="006C6015" w:rsidRDefault="006C6015" w:rsidP="006C6015">
      <w:pPr>
        <w:pStyle w:val="Heading2"/>
        <w:rPr>
          <w:sz w:val="24"/>
          <w:szCs w:val="24"/>
        </w:rPr>
      </w:pPr>
    </w:p>
    <w:p w14:paraId="7A6B6397" w14:textId="77777777" w:rsidR="00092127" w:rsidRDefault="00092127" w:rsidP="00092127">
      <w:pPr>
        <w:ind w:left="-270"/>
        <w:rPr>
          <w:rFonts w:ascii="Arial" w:hAnsi="Arial" w:cs="Arial"/>
          <w:b/>
          <w:i/>
        </w:rPr>
      </w:pPr>
      <w:r>
        <w:rPr>
          <w:rFonts w:ascii="Arial" w:hAnsi="Arial" w:cs="Arial"/>
          <w:b/>
          <w:i/>
        </w:rPr>
        <w:t>Tutoring and Extra Studio Time:</w:t>
      </w:r>
    </w:p>
    <w:p w14:paraId="04D8888D" w14:textId="77777777" w:rsidR="00092127" w:rsidRDefault="00092127" w:rsidP="00092127">
      <w:pPr>
        <w:pStyle w:val="BodyText"/>
        <w:rPr>
          <w:rFonts w:asciiTheme="minorHAnsi" w:hAnsiTheme="minorHAnsi"/>
          <w:sz w:val="22"/>
          <w:szCs w:val="22"/>
        </w:rPr>
      </w:pPr>
      <w:r>
        <w:rPr>
          <w:rFonts w:asciiTheme="minorHAnsi" w:hAnsiTheme="minorHAnsi"/>
          <w:sz w:val="22"/>
          <w:szCs w:val="22"/>
        </w:rPr>
        <w:t xml:space="preserve">Tutoring or extra studio time is available </w:t>
      </w:r>
      <w:r w:rsidRPr="00D37397">
        <w:rPr>
          <w:rFonts w:asciiTheme="minorHAnsi" w:hAnsiTheme="minorHAnsi"/>
          <w:sz w:val="22"/>
          <w:szCs w:val="22"/>
        </w:rPr>
        <w:t>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extra time to complete an assignment or one-on-one help from me, they just need me to sign a pass in their agenda the day before.  </w:t>
      </w:r>
    </w:p>
    <w:p w14:paraId="01FB43E5" w14:textId="77777777" w:rsidR="00092127" w:rsidRPr="00BA2EAD" w:rsidRDefault="00092127" w:rsidP="00092127">
      <w:pPr>
        <w:pStyle w:val="BodyText"/>
        <w:rPr>
          <w:rFonts w:asciiTheme="minorHAnsi" w:hAnsiTheme="minorHAnsi"/>
          <w:sz w:val="22"/>
          <w:szCs w:val="22"/>
        </w:rPr>
      </w:pPr>
    </w:p>
    <w:p w14:paraId="1F686449" w14:textId="77777777" w:rsidR="00092127" w:rsidRDefault="00092127" w:rsidP="00092127">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 xml:space="preserve">Class </w:t>
      </w:r>
      <w:proofErr w:type="gramStart"/>
      <w:r>
        <w:rPr>
          <w:rFonts w:ascii="Tahoma" w:hAnsi="Tahoma" w:cs="Tahoma"/>
          <w:b/>
          <w:bCs/>
          <w:color w:val="535353"/>
          <w:sz w:val="28"/>
          <w:szCs w:val="28"/>
          <w:u w:val="single" w:color="535353"/>
        </w:rPr>
        <w:t>Wish-List</w:t>
      </w:r>
      <w:proofErr w:type="gramEnd"/>
      <w:r>
        <w:rPr>
          <w:rFonts w:ascii="Tahoma" w:hAnsi="Tahoma" w:cs="Tahoma"/>
          <w:b/>
          <w:bCs/>
          <w:color w:val="535353"/>
          <w:sz w:val="28"/>
          <w:szCs w:val="28"/>
          <w:u w:val="single" w:color="535353"/>
        </w:rPr>
        <w:t>:</w:t>
      </w:r>
      <w:r>
        <w:rPr>
          <w:rFonts w:ascii="Tahoma" w:hAnsi="Tahoma" w:cs="Tahoma"/>
          <w:color w:val="535353"/>
          <w:sz w:val="28"/>
          <w:szCs w:val="28"/>
          <w:u w:color="535353"/>
        </w:rPr>
        <w:t xml:space="preserve"> </w:t>
      </w:r>
    </w:p>
    <w:p w14:paraId="02DC11ED"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If you have any extra of the following that you would like to donate to our class, it would be GREATLY appreciated:</w:t>
      </w:r>
    </w:p>
    <w:p w14:paraId="4FA86D90"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Sharpies (any color, any size)</w:t>
      </w:r>
    </w:p>
    <w:p w14:paraId="0B801D90"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Fabric scraps/yarn/sewing items</w:t>
      </w:r>
    </w:p>
    <w:p w14:paraId="4CFAC52D" w14:textId="77777777" w:rsidR="00092127"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Scrap wood or building blocks</w:t>
      </w:r>
    </w:p>
    <w:p w14:paraId="4B6B1B1A" w14:textId="77777777" w:rsidR="00092127" w:rsidRDefault="00092127" w:rsidP="00092127">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w:t>
      </w:r>
      <w:proofErr w:type="spellStart"/>
      <w:r>
        <w:rPr>
          <w:rFonts w:ascii="Tahoma" w:hAnsi="Tahoma" w:cs="Tahoma"/>
          <w:color w:val="535353"/>
          <w:sz w:val="22"/>
          <w:szCs w:val="22"/>
          <w:u w:color="535353"/>
        </w:rPr>
        <w:t>Altoid</w:t>
      </w:r>
      <w:proofErr w:type="spellEnd"/>
      <w:r>
        <w:rPr>
          <w:rFonts w:ascii="Tahoma" w:hAnsi="Tahoma" w:cs="Tahoma"/>
          <w:color w:val="535353"/>
          <w:sz w:val="22"/>
          <w:szCs w:val="22"/>
          <w:u w:color="535353"/>
        </w:rPr>
        <w:t xml:space="preserve"> Tins (or similar tins)</w:t>
      </w:r>
    </w:p>
    <w:p w14:paraId="66FB806C" w14:textId="77777777" w:rsidR="00092127"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Old mechanical items for disassembly, with gears preferred</w:t>
      </w:r>
    </w:p>
    <w:p w14:paraId="597A901E"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Fake flowers or other greenery</w:t>
      </w:r>
    </w:p>
    <w:p w14:paraId="4DF7A36B"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Masking Tape</w:t>
      </w:r>
    </w:p>
    <w:p w14:paraId="30451584" w14:textId="77777777" w:rsidR="00092127"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Knick-knack objects, small found objects like gumball machine items</w:t>
      </w:r>
    </w:p>
    <w:p w14:paraId="65573408"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Interesting objects for still life- chair, picture frames, iron, radio, old cameras, etc. </w:t>
      </w:r>
    </w:p>
    <w:p w14:paraId="5D73F0E5" w14:textId="77777777" w:rsidR="00092127" w:rsidRPr="0087230B" w:rsidRDefault="00092127" w:rsidP="00092127">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Kleenex</w:t>
      </w:r>
    </w:p>
    <w:p w14:paraId="43ED60CD" w14:textId="77777777" w:rsidR="00092127" w:rsidRPr="00487A75" w:rsidRDefault="00092127" w:rsidP="00092127">
      <w:pPr>
        <w:rPr>
          <w:b/>
          <w:color w:val="FF0000"/>
        </w:rPr>
      </w:pPr>
    </w:p>
    <w:p w14:paraId="04A769A0" w14:textId="77777777" w:rsidR="00092127" w:rsidRPr="00487A75" w:rsidRDefault="00092127" w:rsidP="00092127">
      <w:pPr>
        <w:rPr>
          <w:i/>
          <w:color w:val="FF0000"/>
        </w:rPr>
      </w:pPr>
      <w:r>
        <w:rPr>
          <w:i/>
          <w:color w:val="FF0000"/>
        </w:rPr>
        <w:t xml:space="preserve">Please note that this syllabus is subject to change.  </w:t>
      </w:r>
    </w:p>
    <w:p w14:paraId="258BC7BD" w14:textId="77777777" w:rsidR="00092127" w:rsidRDefault="00092127" w:rsidP="00092127">
      <w:pPr>
        <w:rPr>
          <w:b/>
        </w:rPr>
      </w:pPr>
    </w:p>
    <w:p w14:paraId="7E7A625E" w14:textId="77777777" w:rsidR="00092127" w:rsidRPr="002F3C89" w:rsidRDefault="00092127" w:rsidP="00092127">
      <w:pPr>
        <w:rPr>
          <w:b/>
        </w:rPr>
      </w:pPr>
    </w:p>
    <w:p w14:paraId="05D3FD4B" w14:textId="00FCCF9F" w:rsidR="0008411D" w:rsidRDefault="00092127" w:rsidP="00637235">
      <w:pPr>
        <w:sectPr w:rsidR="0008411D" w:rsidSect="00092127">
          <w:type w:val="continuous"/>
          <w:pgSz w:w="12240" w:h="15840"/>
          <w:pgMar w:top="630" w:right="810" w:bottom="810" w:left="1440" w:header="720" w:footer="720" w:gutter="0"/>
          <w:cols w:space="720"/>
          <w:docGrid w:linePitch="360"/>
        </w:sectPr>
      </w:pPr>
      <w:r w:rsidRPr="002F3C89">
        <w:rPr>
          <w:b/>
        </w:rPr>
        <w:t xml:space="preserve">** Be sure to go to </w:t>
      </w:r>
      <w:hyperlink r:id="rId11" w:history="1">
        <w:r w:rsidRPr="002F3C89">
          <w:rPr>
            <w:rStyle w:val="Hyperlink"/>
            <w:b/>
          </w:rPr>
          <w:t>http://lostmountainart.weebly.com</w:t>
        </w:r>
      </w:hyperlink>
      <w:proofErr w:type="gramStart"/>
      <w:r w:rsidRPr="002F3C89">
        <w:rPr>
          <w:b/>
        </w:rPr>
        <w:t xml:space="preserve">  to</w:t>
      </w:r>
      <w:proofErr w:type="gramEnd"/>
      <w:r w:rsidRPr="002F3C89">
        <w:rPr>
          <w:b/>
        </w:rPr>
        <w:t xml:space="preserve"> sign off that you have read this syllabu</w:t>
      </w:r>
      <w:r w:rsidR="00637235">
        <w:rPr>
          <w:b/>
        </w:rPr>
        <w:t>s</w:t>
      </w:r>
    </w:p>
    <w:p w14:paraId="30A8E437" w14:textId="77777777" w:rsidR="00B73B20" w:rsidRDefault="00B73B20" w:rsidP="006C6015">
      <w:pPr>
        <w:pStyle w:val="Heading2"/>
      </w:pPr>
    </w:p>
    <w:sectPr w:rsidR="00B73B20" w:rsidSect="006C6015">
      <w:pgSz w:w="12240" w:h="15840"/>
      <w:pgMar w:top="63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D5CBF"/>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727E0C"/>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6"/>
    <w:rsid w:val="0000432C"/>
    <w:rsid w:val="00014E00"/>
    <w:rsid w:val="00020FE9"/>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2911"/>
    <w:rsid w:val="0008411D"/>
    <w:rsid w:val="000844D8"/>
    <w:rsid w:val="00092127"/>
    <w:rsid w:val="00095A22"/>
    <w:rsid w:val="000A295D"/>
    <w:rsid w:val="000A2E14"/>
    <w:rsid w:val="000A5353"/>
    <w:rsid w:val="000B00F7"/>
    <w:rsid w:val="000B0D08"/>
    <w:rsid w:val="000B2CB1"/>
    <w:rsid w:val="000B3346"/>
    <w:rsid w:val="000B47F2"/>
    <w:rsid w:val="000C38B2"/>
    <w:rsid w:val="000C7A3B"/>
    <w:rsid w:val="000D26D7"/>
    <w:rsid w:val="000E09F3"/>
    <w:rsid w:val="000E5D8C"/>
    <w:rsid w:val="000F0442"/>
    <w:rsid w:val="00113351"/>
    <w:rsid w:val="001330FB"/>
    <w:rsid w:val="001339B0"/>
    <w:rsid w:val="001372E6"/>
    <w:rsid w:val="00145580"/>
    <w:rsid w:val="00150BD5"/>
    <w:rsid w:val="001537B7"/>
    <w:rsid w:val="001537D3"/>
    <w:rsid w:val="00155D74"/>
    <w:rsid w:val="001579D9"/>
    <w:rsid w:val="00161B2B"/>
    <w:rsid w:val="00162A00"/>
    <w:rsid w:val="0017109A"/>
    <w:rsid w:val="0017130F"/>
    <w:rsid w:val="001809B5"/>
    <w:rsid w:val="0018425A"/>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39DD"/>
    <w:rsid w:val="002A4CAA"/>
    <w:rsid w:val="002B26F2"/>
    <w:rsid w:val="002B7BE9"/>
    <w:rsid w:val="002C5277"/>
    <w:rsid w:val="002D1D5B"/>
    <w:rsid w:val="002D4DAB"/>
    <w:rsid w:val="002D6D45"/>
    <w:rsid w:val="002E2C67"/>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859BD"/>
    <w:rsid w:val="00386B95"/>
    <w:rsid w:val="00390D54"/>
    <w:rsid w:val="00394C62"/>
    <w:rsid w:val="0039596A"/>
    <w:rsid w:val="003A005F"/>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7A75"/>
    <w:rsid w:val="0049013F"/>
    <w:rsid w:val="00492309"/>
    <w:rsid w:val="00493690"/>
    <w:rsid w:val="004A61A2"/>
    <w:rsid w:val="004A77EA"/>
    <w:rsid w:val="004B2F69"/>
    <w:rsid w:val="004B4235"/>
    <w:rsid w:val="004B598B"/>
    <w:rsid w:val="004B66FB"/>
    <w:rsid w:val="004C5B45"/>
    <w:rsid w:val="004C628E"/>
    <w:rsid w:val="004D014D"/>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2F6C"/>
    <w:rsid w:val="00547C1E"/>
    <w:rsid w:val="00550BEC"/>
    <w:rsid w:val="00566377"/>
    <w:rsid w:val="00570EBF"/>
    <w:rsid w:val="00572E61"/>
    <w:rsid w:val="00576ACC"/>
    <w:rsid w:val="005803CA"/>
    <w:rsid w:val="0059720A"/>
    <w:rsid w:val="005B5FF0"/>
    <w:rsid w:val="005C0BF1"/>
    <w:rsid w:val="005C1B89"/>
    <w:rsid w:val="005C4645"/>
    <w:rsid w:val="005C4872"/>
    <w:rsid w:val="005D7FDF"/>
    <w:rsid w:val="005E660C"/>
    <w:rsid w:val="005F1CA6"/>
    <w:rsid w:val="005F4E14"/>
    <w:rsid w:val="006034A6"/>
    <w:rsid w:val="006119E1"/>
    <w:rsid w:val="00612B02"/>
    <w:rsid w:val="00613977"/>
    <w:rsid w:val="00624523"/>
    <w:rsid w:val="006264C5"/>
    <w:rsid w:val="00633D6D"/>
    <w:rsid w:val="00637235"/>
    <w:rsid w:val="0064174F"/>
    <w:rsid w:val="00656572"/>
    <w:rsid w:val="006614C2"/>
    <w:rsid w:val="00662AC7"/>
    <w:rsid w:val="006656DC"/>
    <w:rsid w:val="00672AC1"/>
    <w:rsid w:val="00685370"/>
    <w:rsid w:val="0069245D"/>
    <w:rsid w:val="006B0C8E"/>
    <w:rsid w:val="006B24E9"/>
    <w:rsid w:val="006B3B25"/>
    <w:rsid w:val="006B7C9C"/>
    <w:rsid w:val="006C0DB1"/>
    <w:rsid w:val="006C2957"/>
    <w:rsid w:val="006C387E"/>
    <w:rsid w:val="006C6015"/>
    <w:rsid w:val="006D03F7"/>
    <w:rsid w:val="006D2A2F"/>
    <w:rsid w:val="006D3DC1"/>
    <w:rsid w:val="006E31F5"/>
    <w:rsid w:val="006F3705"/>
    <w:rsid w:val="006F3948"/>
    <w:rsid w:val="00701BAE"/>
    <w:rsid w:val="00701C69"/>
    <w:rsid w:val="00703489"/>
    <w:rsid w:val="00713910"/>
    <w:rsid w:val="00713F56"/>
    <w:rsid w:val="00715F55"/>
    <w:rsid w:val="007256B4"/>
    <w:rsid w:val="00725F58"/>
    <w:rsid w:val="00726813"/>
    <w:rsid w:val="00730E0E"/>
    <w:rsid w:val="0073130B"/>
    <w:rsid w:val="007340BE"/>
    <w:rsid w:val="007353D1"/>
    <w:rsid w:val="00735B61"/>
    <w:rsid w:val="00741686"/>
    <w:rsid w:val="00743F1D"/>
    <w:rsid w:val="00750CF3"/>
    <w:rsid w:val="007541A3"/>
    <w:rsid w:val="00756CF5"/>
    <w:rsid w:val="00762C93"/>
    <w:rsid w:val="0077089F"/>
    <w:rsid w:val="00774455"/>
    <w:rsid w:val="00776004"/>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F03AC"/>
    <w:rsid w:val="007F31BB"/>
    <w:rsid w:val="00802404"/>
    <w:rsid w:val="008026C5"/>
    <w:rsid w:val="00804B64"/>
    <w:rsid w:val="00806568"/>
    <w:rsid w:val="00815BEE"/>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37803"/>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725C"/>
    <w:rsid w:val="009A7C9C"/>
    <w:rsid w:val="009B1E7B"/>
    <w:rsid w:val="009C44D4"/>
    <w:rsid w:val="009C6E26"/>
    <w:rsid w:val="009D6324"/>
    <w:rsid w:val="009D63DA"/>
    <w:rsid w:val="009E3F16"/>
    <w:rsid w:val="009E3FA1"/>
    <w:rsid w:val="009F1F04"/>
    <w:rsid w:val="009F3664"/>
    <w:rsid w:val="009F43F2"/>
    <w:rsid w:val="00A1118A"/>
    <w:rsid w:val="00A353D4"/>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127BC"/>
    <w:rsid w:val="00B12EED"/>
    <w:rsid w:val="00B13376"/>
    <w:rsid w:val="00B14B11"/>
    <w:rsid w:val="00B17A7F"/>
    <w:rsid w:val="00B22B5C"/>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2EAD"/>
    <w:rsid w:val="00BA71B3"/>
    <w:rsid w:val="00BB00A3"/>
    <w:rsid w:val="00BB345F"/>
    <w:rsid w:val="00BC1166"/>
    <w:rsid w:val="00BC2D94"/>
    <w:rsid w:val="00BC6723"/>
    <w:rsid w:val="00BD0382"/>
    <w:rsid w:val="00BD05F3"/>
    <w:rsid w:val="00BE4BC0"/>
    <w:rsid w:val="00BE6274"/>
    <w:rsid w:val="00BE74EE"/>
    <w:rsid w:val="00BF1A79"/>
    <w:rsid w:val="00BF355E"/>
    <w:rsid w:val="00C04413"/>
    <w:rsid w:val="00C14999"/>
    <w:rsid w:val="00C22C44"/>
    <w:rsid w:val="00C242EA"/>
    <w:rsid w:val="00C2496A"/>
    <w:rsid w:val="00C344EB"/>
    <w:rsid w:val="00C35EE6"/>
    <w:rsid w:val="00C36741"/>
    <w:rsid w:val="00C42C02"/>
    <w:rsid w:val="00C44BAF"/>
    <w:rsid w:val="00C52236"/>
    <w:rsid w:val="00C540E9"/>
    <w:rsid w:val="00C5431C"/>
    <w:rsid w:val="00C556F6"/>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6F1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23DD"/>
    <w:rsid w:val="00D73077"/>
    <w:rsid w:val="00D7327B"/>
    <w:rsid w:val="00D73A9F"/>
    <w:rsid w:val="00D77620"/>
    <w:rsid w:val="00D856BD"/>
    <w:rsid w:val="00D94692"/>
    <w:rsid w:val="00D97BCE"/>
    <w:rsid w:val="00DA01A3"/>
    <w:rsid w:val="00DA5A09"/>
    <w:rsid w:val="00DA66B9"/>
    <w:rsid w:val="00DA765A"/>
    <w:rsid w:val="00DB268B"/>
    <w:rsid w:val="00DC0E1D"/>
    <w:rsid w:val="00DC37F1"/>
    <w:rsid w:val="00DC6F7E"/>
    <w:rsid w:val="00DD68F9"/>
    <w:rsid w:val="00DD6A87"/>
    <w:rsid w:val="00DE358C"/>
    <w:rsid w:val="00DE47F3"/>
    <w:rsid w:val="00DF78F8"/>
    <w:rsid w:val="00E025B4"/>
    <w:rsid w:val="00E030C0"/>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4AF5"/>
    <w:rsid w:val="00E75D36"/>
    <w:rsid w:val="00E83826"/>
    <w:rsid w:val="00E94D0B"/>
    <w:rsid w:val="00E950D5"/>
    <w:rsid w:val="00EA3545"/>
    <w:rsid w:val="00EB1BB2"/>
    <w:rsid w:val="00EC0FAB"/>
    <w:rsid w:val="00EC1038"/>
    <w:rsid w:val="00EC2ECE"/>
    <w:rsid w:val="00EC4DF8"/>
    <w:rsid w:val="00ED1432"/>
    <w:rsid w:val="00ED48D0"/>
    <w:rsid w:val="00ED7956"/>
    <w:rsid w:val="00ED7F4F"/>
    <w:rsid w:val="00EE21F7"/>
    <w:rsid w:val="00EE3468"/>
    <w:rsid w:val="00EE40BF"/>
    <w:rsid w:val="00EE4853"/>
    <w:rsid w:val="00EE48F0"/>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8"/>
    <w:rsid w:val="00F26A1F"/>
    <w:rsid w:val="00F30100"/>
    <w:rsid w:val="00F34136"/>
    <w:rsid w:val="00F370F8"/>
    <w:rsid w:val="00F406C5"/>
    <w:rsid w:val="00F411C5"/>
    <w:rsid w:val="00F46FA0"/>
    <w:rsid w:val="00F515AF"/>
    <w:rsid w:val="00F521F2"/>
    <w:rsid w:val="00F55C2C"/>
    <w:rsid w:val="00F56E64"/>
    <w:rsid w:val="00F62192"/>
    <w:rsid w:val="00F63152"/>
    <w:rsid w:val="00F63BAB"/>
    <w:rsid w:val="00F65EDE"/>
    <w:rsid w:val="00F66205"/>
    <w:rsid w:val="00F71E82"/>
    <w:rsid w:val="00F730EE"/>
    <w:rsid w:val="00F7361B"/>
    <w:rsid w:val="00F74009"/>
    <w:rsid w:val="00F76D30"/>
    <w:rsid w:val="00F800E2"/>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6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stmountainart.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lostmountainart.weebly.com" TargetMode="External"/><Relationship Id="rId9" Type="http://schemas.openxmlformats.org/officeDocument/2006/relationships/hyperlink" Target="http://lostmountainart.weebly.com" TargetMode="External"/><Relationship Id="rId10" Type="http://schemas.openxmlformats.org/officeDocument/2006/relationships/hyperlink" Target="mailto:Julie.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Julie Denison</cp:lastModifiedBy>
  <cp:revision>4</cp:revision>
  <dcterms:created xsi:type="dcterms:W3CDTF">2016-07-29T02:00:00Z</dcterms:created>
  <dcterms:modified xsi:type="dcterms:W3CDTF">2016-07-29T02:04:00Z</dcterms:modified>
</cp:coreProperties>
</file>